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F3" w:rsidRPr="001E7AA8" w:rsidRDefault="009122F3" w:rsidP="009122F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Затверджено:</w:t>
      </w:r>
    </w:p>
    <w:p w:rsidR="009122F3" w:rsidRPr="001E7AA8" w:rsidRDefault="009122F3" w:rsidP="009122F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Зав.кафедрою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теорії і методики </w:t>
      </w:r>
    </w:p>
    <w:p w:rsidR="009122F3" w:rsidRPr="001E7AA8" w:rsidRDefault="00A9243B" w:rsidP="009122F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122F3" w:rsidRPr="001E7AA8">
        <w:rPr>
          <w:rFonts w:ascii="Times New Roman" w:hAnsi="Times New Roman" w:cs="Times New Roman"/>
          <w:sz w:val="28"/>
          <w:szCs w:val="28"/>
        </w:rPr>
        <w:t>ізичного виховання і спорту ХНУ</w:t>
      </w:r>
    </w:p>
    <w:p w:rsidR="009122F3" w:rsidRPr="001E7AA8" w:rsidRDefault="009122F3" w:rsidP="009122F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_______________ Олександр СОЛТИК</w:t>
      </w:r>
    </w:p>
    <w:p w:rsidR="009122F3" w:rsidRPr="001E7AA8" w:rsidRDefault="009122F3" w:rsidP="009122F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«_____» _________________ 2023 р.</w:t>
      </w: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t>ЗВЕДЕНІ ПРОТОКОЛИ</w:t>
      </w:r>
    </w:p>
    <w:p w:rsidR="009122F3" w:rsidRPr="001E7AA8" w:rsidRDefault="009122F3" w:rsidP="00912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t>засідань студентського наукового гуртка «Знання, осв</w:t>
      </w:r>
      <w:r w:rsidR="00A9243B">
        <w:rPr>
          <w:rFonts w:ascii="Times New Roman" w:hAnsi="Times New Roman" w:cs="Times New Roman"/>
          <w:b/>
          <w:sz w:val="28"/>
          <w:szCs w:val="28"/>
        </w:rPr>
        <w:t xml:space="preserve">іта, спорт, фізичне виховання» </w:t>
      </w:r>
      <w:r w:rsidRPr="001E7AA8">
        <w:rPr>
          <w:rFonts w:ascii="Times New Roman" w:hAnsi="Times New Roman" w:cs="Times New Roman"/>
          <w:b/>
          <w:sz w:val="28"/>
          <w:szCs w:val="28"/>
        </w:rPr>
        <w:t>кафедри теорії і методики фізичного виховання і спорту за 2023 рік</w:t>
      </w:r>
    </w:p>
    <w:p w:rsidR="009122F3" w:rsidRPr="001E7AA8" w:rsidRDefault="009122F3" w:rsidP="00912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912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t>Протокол № 1 від 16.02.2023 р.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Присутні:</w:t>
      </w:r>
      <w:r w:rsidRPr="001E7AA8">
        <w:rPr>
          <w:rFonts w:ascii="Times New Roman" w:hAnsi="Times New Roman" w:cs="Times New Roman"/>
          <w:sz w:val="28"/>
          <w:szCs w:val="28"/>
        </w:rPr>
        <w:t xml:space="preserve"> викладачі –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О., доц. Квасниця І. М., доц. Антонюк О. В.,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Дутчак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Ю. В., доц. Квасниця О. М., доц. Базильчук В. Б., доц. Чопик Т. В.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студенти –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Кушнір І.,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С., Чопик А., Голота Д., Дмитришин Н.,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Бернацький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Є., Чорноморець Д., Гук Ю., Онищук А., Столярик М.,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Підмутняк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Спринчук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Сафронюк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Місце проведення</w:t>
      </w:r>
      <w:r w:rsidRPr="001E7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Порядок денний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9122F3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Ознайомлення членів студентського гуртка з планом наукової роботи кафедри ТМФВС.</w:t>
      </w:r>
    </w:p>
    <w:p w:rsidR="009122F3" w:rsidRPr="001E7AA8" w:rsidRDefault="009122F3" w:rsidP="009122F3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Засідання студентського гуртка присвятити обговоренню актуальних проблем залучення здобувачів вищої освіти до різних видів фізкультурно-спортивної діяльності.</w:t>
      </w:r>
    </w:p>
    <w:p w:rsidR="009122F3" w:rsidRPr="001E7AA8" w:rsidRDefault="009122F3" w:rsidP="009122F3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Заслухати доповіді студентів Поляк М. та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Дмитришина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9122F3" w:rsidRPr="001E7AA8" w:rsidRDefault="009122F3" w:rsidP="009122F3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Обговорення доповідей.   </w:t>
      </w:r>
    </w:p>
    <w:p w:rsidR="009122F3" w:rsidRPr="001E7AA8" w:rsidRDefault="009122F3" w:rsidP="009122F3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Різне.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9122F3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Доцента Антонюка О. В. окреслив актуальність наукових досліджень у відповідності з планом наукової роботи кафедри ТМФВС на 2023 рік.</w:t>
      </w:r>
    </w:p>
    <w:p w:rsidR="009122F3" w:rsidRPr="001E7AA8" w:rsidRDefault="009122F3" w:rsidP="009122F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Завідувача кафедрою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 щодо особливостей організації рухової активності здобувачів вищої освіти та динаміки показників фізичної підготовленості студентів ХНУ.</w:t>
      </w:r>
    </w:p>
    <w:p w:rsidR="009122F3" w:rsidRPr="001E7AA8" w:rsidRDefault="009122F3" w:rsidP="009122F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Доповідь студента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Дмитришина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Нікіти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«Формування рухових умінь і навичок здобувачів вищої освіти у процесі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позааудиторих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занять з регбі»</w:t>
      </w:r>
    </w:p>
    <w:p w:rsidR="009122F3" w:rsidRPr="001E7AA8" w:rsidRDefault="009122F3" w:rsidP="009122F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Доповідь студентки Поляк Марії «Нормування рухової активності студентів закладів вищої освіти».</w:t>
      </w:r>
    </w:p>
    <w:p w:rsidR="009122F3" w:rsidRPr="001E7AA8" w:rsidRDefault="009122F3" w:rsidP="00912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lastRenderedPageBreak/>
        <w:t>Ухвалили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9122F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Студентам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Братковській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та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Дмитришину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Н. рекомендовано оформити підготовлені матеріали згідно вимог для участі у всеукраїнських науково-практичних конференціях.</w:t>
      </w:r>
    </w:p>
    <w:p w:rsidR="009122F3" w:rsidRPr="001E7AA8" w:rsidRDefault="009122F3" w:rsidP="00912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912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t>Протокол № 2 від 16.03.2023 р.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Присутні:</w:t>
      </w:r>
      <w:r w:rsidRPr="001E7AA8">
        <w:rPr>
          <w:rFonts w:ascii="Times New Roman" w:hAnsi="Times New Roman" w:cs="Times New Roman"/>
          <w:sz w:val="28"/>
          <w:szCs w:val="28"/>
        </w:rPr>
        <w:t xml:space="preserve"> викладачі –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О., доц. Квасниця І. М.,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Дутчак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Ю. В., доц. Квасниця О. М.,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Флерчук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В., доц. Антонюк О. В., доц. Базильчук В. Б.,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Антонець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ст.викл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Мозолюк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студенти – Кушнір І., Бондар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Неспляк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 Шеремета Р., Хомич З., Сидорчук О., Чопик А.,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Бернацький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Є., Чорноморець Д., Гук Ю.,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Столярик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Підмутняк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Ярмошук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Н., Бужанський О.,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Слинюк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М., Чопик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>.,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Місце проведення</w:t>
      </w:r>
      <w:r w:rsidRPr="001E7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Порядок денний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9122F3">
      <w:pPr>
        <w:pStyle w:val="a3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Роботу наукового гуртка присвятити актуальним проблемам розвитку фізкультурно-спортивної освіти.   </w:t>
      </w:r>
    </w:p>
    <w:p w:rsidR="009122F3" w:rsidRPr="001E7AA8" w:rsidRDefault="009122F3" w:rsidP="009122F3">
      <w:pPr>
        <w:pStyle w:val="a3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Участь НПП та здобувачів вищої освіти на </w:t>
      </w:r>
      <w:r w:rsidRPr="001E7A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E7AA8">
        <w:rPr>
          <w:rFonts w:ascii="Times New Roman" w:hAnsi="Times New Roman" w:cs="Times New Roman"/>
          <w:sz w:val="28"/>
          <w:szCs w:val="28"/>
        </w:rPr>
        <w:t xml:space="preserve">  Всеукраїнській науково-практичній конференції, що проводить кафедра туризму, теорії і методики фізичної культури та валеології ХГПА.</w:t>
      </w:r>
    </w:p>
    <w:p w:rsidR="009122F3" w:rsidRPr="001E7AA8" w:rsidRDefault="009122F3" w:rsidP="009122F3">
      <w:pPr>
        <w:pStyle w:val="a3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Різне.</w:t>
      </w:r>
    </w:p>
    <w:p w:rsidR="009122F3" w:rsidRPr="001E7AA8" w:rsidRDefault="009122F3" w:rsidP="00912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 </w:t>
      </w:r>
      <w:r w:rsidRPr="001E7AA8">
        <w:rPr>
          <w:rFonts w:ascii="Times New Roman" w:hAnsi="Times New Roman" w:cs="Times New Roman"/>
          <w:sz w:val="28"/>
          <w:szCs w:val="28"/>
        </w:rPr>
        <w:tab/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9122F3">
      <w:pPr>
        <w:pStyle w:val="a3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Доповідь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магістрантки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Бондар Вікторії «Мотиваційне ставлення студентів ХНУ до рухової активності»</w:t>
      </w:r>
    </w:p>
    <w:p w:rsidR="009122F3" w:rsidRPr="001E7AA8" w:rsidRDefault="009122F3" w:rsidP="009122F3">
      <w:pPr>
        <w:pStyle w:val="a3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Доповідь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магістрантки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Кушнір Ірини «Програми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minor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: сучасний погляд на реалізацію індивідуальної освітньої траєкторії здобувачів вищої освіти». </w:t>
      </w:r>
    </w:p>
    <w:p w:rsidR="009122F3" w:rsidRPr="001E7AA8" w:rsidRDefault="009122F3" w:rsidP="009122F3">
      <w:pPr>
        <w:pStyle w:val="a3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Пропозицію керівника наукового гурта Квасниці І. М. щодо наукової співпраці з Хмельницькою гуманітарно-педагогічною академією у межах участі НПП та здобувачів вищої освіти </w:t>
      </w:r>
      <w:r w:rsidRPr="001E7A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E7AA8">
        <w:rPr>
          <w:rFonts w:ascii="Times New Roman" w:hAnsi="Times New Roman" w:cs="Times New Roman"/>
          <w:sz w:val="28"/>
          <w:szCs w:val="28"/>
        </w:rPr>
        <w:t xml:space="preserve"> </w:t>
      </w:r>
      <w:r w:rsidRPr="001E7A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E7AA8">
        <w:rPr>
          <w:rFonts w:ascii="Times New Roman" w:hAnsi="Times New Roman" w:cs="Times New Roman"/>
          <w:sz w:val="28"/>
          <w:szCs w:val="28"/>
        </w:rPr>
        <w:t xml:space="preserve"> Всеукраїнській науково-практичній конференції.</w:t>
      </w:r>
    </w:p>
    <w:p w:rsidR="009122F3" w:rsidRPr="001E7AA8" w:rsidRDefault="009122F3" w:rsidP="009122F3">
      <w:pPr>
        <w:pStyle w:val="a3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Рекомендацію доц. Базильчук В. Б. долучити учасників гуртка до занять з академічної доброчесності, які проводить наукова бібліотека ХНУ.</w:t>
      </w: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Ухвалили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A9243B">
      <w:pPr>
        <w:pStyle w:val="a3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Студентам Бондар В., Кушнір І. рекомендовано під керівництвом доцентів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О., Квасниці І. допрацювати представлені матеріали та взяти участь у </w:t>
      </w:r>
      <w:r w:rsidRPr="001E7A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E7AA8">
        <w:rPr>
          <w:rFonts w:ascii="Times New Roman" w:hAnsi="Times New Roman" w:cs="Times New Roman"/>
          <w:sz w:val="28"/>
          <w:szCs w:val="28"/>
        </w:rPr>
        <w:t xml:space="preserve">  Всеукраїнській науково-практичній конференції.</w:t>
      </w:r>
    </w:p>
    <w:p w:rsidR="009122F3" w:rsidRPr="001E7AA8" w:rsidRDefault="009122F3" w:rsidP="00A9243B">
      <w:pPr>
        <w:pStyle w:val="a3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Рекомендувати студентам-учасникам наукового гурта та викладачам кафедри</w:t>
      </w:r>
      <w:r w:rsidRPr="001E7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7AA8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участі в означеній конференції.</w:t>
      </w:r>
    </w:p>
    <w:p w:rsidR="009122F3" w:rsidRPr="001E7AA8" w:rsidRDefault="009122F3" w:rsidP="00A9243B">
      <w:pPr>
        <w:pStyle w:val="a3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lastRenderedPageBreak/>
        <w:t>Домовитись з науковою бібліотекою ХНУ про дату проведення заняття з академічної доброчесності та долучити до нього здобувачів вищої освіти (зокрема й учасників наукового гуртка) та НПП кафедри ТМФВС</w:t>
      </w: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912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t>Протокол № 3 від 28.04.2022 р.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Присутні:</w:t>
      </w:r>
      <w:r w:rsidRPr="001E7AA8">
        <w:rPr>
          <w:rFonts w:ascii="Times New Roman" w:hAnsi="Times New Roman" w:cs="Times New Roman"/>
          <w:sz w:val="28"/>
          <w:szCs w:val="28"/>
        </w:rPr>
        <w:t xml:space="preserve"> викладачі –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О., доц. Квасниця І.М., доц. Павлюк О. С.,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Дутчак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Ю. В., доц. Квасниця О. М.,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Гнатчук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Я. І.,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Хіміч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Л. 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студенти – Мартинюк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Коб’юк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Неспляк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Чопик А., Чорноморець Д., Гук Ю.,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Підмутняк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Ярмошук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Н., Бужанський О.,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Слинюк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Зоріна К., Хомич З.,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С., Шеремет Р., Чопик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>., Іванова Т.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Місце проведення</w:t>
      </w:r>
      <w:r w:rsidRPr="001E7AA8">
        <w:rPr>
          <w:rFonts w:ascii="Times New Roman" w:hAnsi="Times New Roman" w:cs="Times New Roman"/>
          <w:sz w:val="28"/>
          <w:szCs w:val="28"/>
        </w:rPr>
        <w:t>: приміщення кафедри ТМФВС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Порядок денний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9122F3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Заслухати керівника наукового гуртка Квасницю І. М., завідувача кафедри ТМФВС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9122F3" w:rsidRPr="001E7AA8" w:rsidRDefault="009122F3" w:rsidP="009122F3">
      <w:pPr>
        <w:pStyle w:val="a3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Заслухати доповіді здобувачів освіти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Дмитришина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Н. та Гнатюк І.  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9122F3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Квасницю І. М. про участь учасників наукового гуртка у занятті з академічної доброчесності, яке відбулось 27.04.2023 р. у науковій бібліотеці ХНУ.</w:t>
      </w:r>
    </w:p>
    <w:p w:rsidR="009122F3" w:rsidRPr="001E7AA8" w:rsidRDefault="009122F3" w:rsidP="009122F3">
      <w:pPr>
        <w:pStyle w:val="a3"/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Завідувача кафедри теорії і методики фізичного виховання і спорту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  О. О. щодо </w:t>
      </w:r>
      <w:r w:rsidR="001E7AA8" w:rsidRPr="001E7AA8">
        <w:rPr>
          <w:rFonts w:ascii="Times New Roman" w:hAnsi="Times New Roman" w:cs="Times New Roman"/>
          <w:sz w:val="28"/>
          <w:szCs w:val="28"/>
        </w:rPr>
        <w:t xml:space="preserve">планування </w:t>
      </w:r>
      <w:r w:rsidRPr="001E7AA8">
        <w:rPr>
          <w:rFonts w:ascii="Times New Roman" w:hAnsi="Times New Roman" w:cs="Times New Roman"/>
          <w:sz w:val="28"/>
          <w:szCs w:val="28"/>
        </w:rPr>
        <w:t>проведення щорічної студентської науково-практичної конференції кафедри ТМФВС.</w:t>
      </w:r>
    </w:p>
    <w:p w:rsidR="009122F3" w:rsidRPr="001E7AA8" w:rsidRDefault="009122F3" w:rsidP="009122F3">
      <w:pPr>
        <w:pStyle w:val="a3"/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Доповідь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Дмитришина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Н. «Особливості професійної підготовки </w:t>
      </w:r>
      <w:r w:rsidRPr="001E7AA8">
        <w:rPr>
          <w:rFonts w:ascii="Times New Roman" w:hAnsi="Times New Roman" w:cs="Times New Roman"/>
          <w:spacing w:val="-4"/>
          <w:sz w:val="28"/>
          <w:szCs w:val="28"/>
        </w:rPr>
        <w:t>майбутніх тренерів-викладачів у закладах вищої освіти».</w:t>
      </w:r>
    </w:p>
    <w:p w:rsidR="009122F3" w:rsidRPr="001E7AA8" w:rsidRDefault="009122F3" w:rsidP="009122F3">
      <w:pPr>
        <w:pStyle w:val="a3"/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Доповідь Гнатюк І. «Особливості застосування штучного інтелекту у сфері фізичної культури і спорту».</w:t>
      </w: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Ухвалили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Щорічне проведення занять з академічної доброчесності учасників наукового гуртка.</w:t>
      </w:r>
    </w:p>
    <w:p w:rsidR="009122F3" w:rsidRPr="001E7AA8" w:rsidRDefault="009122F3" w:rsidP="001E7AA8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Рекомендувати студентам спеціальностей «Фізична культура і спорт» та «Середня освіта (фізична культура)» взяти участь у щорічній студентській конференції (секція теорії і методики фізичного виховання і спорту).</w:t>
      </w:r>
    </w:p>
    <w:p w:rsidR="009122F3" w:rsidRPr="001E7AA8" w:rsidRDefault="009122F3" w:rsidP="001E7AA8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Студенці Гнатюк Інні рекомендовано взяти участь у конференції з представленою доповіддю.</w:t>
      </w:r>
    </w:p>
    <w:p w:rsidR="009122F3" w:rsidRPr="001E7AA8" w:rsidRDefault="009122F3" w:rsidP="001E7AA8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Студенту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Дмитришину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Н. під керівництвом доц. Квасниці І. М. рекомендовано підготувати матеріал для статті у науковому виданні категорії «Б». </w:t>
      </w: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1E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lastRenderedPageBreak/>
        <w:t>Протокол № 4</w:t>
      </w:r>
      <w:r w:rsidR="001E7AA8" w:rsidRPr="001E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AA8">
        <w:rPr>
          <w:rFonts w:ascii="Times New Roman" w:hAnsi="Times New Roman" w:cs="Times New Roman"/>
          <w:b/>
          <w:sz w:val="28"/>
          <w:szCs w:val="28"/>
        </w:rPr>
        <w:t>від 12.05.2023 р.</w:t>
      </w:r>
    </w:p>
    <w:p w:rsidR="009122F3" w:rsidRPr="001E7AA8" w:rsidRDefault="009122F3" w:rsidP="001E7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Присутні:</w:t>
      </w:r>
      <w:r w:rsidRPr="001E7AA8">
        <w:rPr>
          <w:rFonts w:ascii="Times New Roman" w:hAnsi="Times New Roman" w:cs="Times New Roman"/>
          <w:sz w:val="28"/>
          <w:szCs w:val="28"/>
        </w:rPr>
        <w:t xml:space="preserve"> викладачі – проф. Павлюк Є. О.,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О., доц. Квасниця І.М.,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Дутчак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Ю. В., доц. Квасниця О. М., доц. Павлюк О. С.,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Гнатчук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Я. І., доц. Чопик Т. В., доц. Базильчук В. Б.,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Хіміч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Л. 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студенти – Чопик А., Павлова Г.,  Демчук В., Дячок С.,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Підмутняк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кучер Д., Іванова А., Чопик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М., Бондар В., Дмитришин Н., Гнатюк І.,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Літвінова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Лещенко Д.,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Ігнатьєва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Неспляк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Слинюк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Зоріна К., Хомич З.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Місце проведення</w:t>
      </w:r>
      <w:r w:rsidRPr="001E7AA8">
        <w:rPr>
          <w:rFonts w:ascii="Times New Roman" w:hAnsi="Times New Roman" w:cs="Times New Roman"/>
          <w:sz w:val="28"/>
          <w:szCs w:val="28"/>
        </w:rPr>
        <w:t>: синхронний формат (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>. кафедра ТМФВС/платформа ZOOM ідентифікатор конференції 4314567470, пароль j8hnQe)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Порядок денний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Default="009122F3" w:rsidP="001E7AA8">
      <w:pPr>
        <w:pStyle w:val="a3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Проведення щорічної студентської наукової конференції.</w:t>
      </w:r>
    </w:p>
    <w:p w:rsidR="00A9243B" w:rsidRPr="001E7AA8" w:rsidRDefault="00A9243B" w:rsidP="001E7AA8">
      <w:pPr>
        <w:pStyle w:val="a3"/>
        <w:numPr>
          <w:ilvl w:val="0"/>
          <w:numId w:val="3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Підведення підсумків конференції. </w:t>
      </w:r>
    </w:p>
    <w:p w:rsidR="009122F3" w:rsidRPr="001E7AA8" w:rsidRDefault="009122F3" w:rsidP="00912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Зі вступним словом до учасників студентської конференції звернулись завідувач кафедри ТМФВС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О.; декан ФЗПФКС проф. Павлюка Є. О.; гаранти спеціальностей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Дутчак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Ю. В. та доц. Базильчук В. Б.</w:t>
      </w:r>
    </w:p>
    <w:p w:rsidR="009122F3" w:rsidRPr="001E7AA8" w:rsidRDefault="009122F3" w:rsidP="001E7AA8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Доповіді здобувачів вищої освіти із презентаційними матеріалами.</w:t>
      </w:r>
    </w:p>
    <w:p w:rsidR="009122F3" w:rsidRPr="001E7AA8" w:rsidRDefault="009122F3" w:rsidP="001E7AA8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Доц. Квасницю І. М. про підведення підсумків студентської наукової конференції.</w:t>
      </w: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Ухвалили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Затвердити підсумки роботи студентського наукової конференції (секція теорія і методика фізичного виховання і спорту).</w:t>
      </w: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1E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t>Протокол № 5</w:t>
      </w:r>
      <w:r w:rsidR="001E7AA8" w:rsidRPr="001E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AA8">
        <w:rPr>
          <w:rFonts w:ascii="Times New Roman" w:hAnsi="Times New Roman" w:cs="Times New Roman"/>
          <w:b/>
          <w:sz w:val="28"/>
          <w:szCs w:val="28"/>
        </w:rPr>
        <w:t>від 21.09.2023 р.</w:t>
      </w:r>
    </w:p>
    <w:p w:rsidR="009122F3" w:rsidRPr="001E7AA8" w:rsidRDefault="009122F3" w:rsidP="001E7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Присутні:</w:t>
      </w:r>
      <w:r w:rsidRPr="001E7AA8">
        <w:rPr>
          <w:rFonts w:ascii="Times New Roman" w:hAnsi="Times New Roman" w:cs="Times New Roman"/>
          <w:sz w:val="28"/>
          <w:szCs w:val="28"/>
        </w:rPr>
        <w:t xml:space="preserve"> викладачі –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О., доц. Квасниця І. М.,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Дутчак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Ю. В., доц. Антонюк О. В., доц. Квасниця О. М.,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Гнатчук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Я. І.,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Флерчук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В., доц. Павлюк О. С.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студенти – Ощипко В., Демчук В., Дячок С.,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Підмутняк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Іванова А., Чопик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Райник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Тихонюк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Гула Д., Поліщук А.,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Магріані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Плахтій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Чорний Н., Бондар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Літвінова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Лещенко Д.,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Слинюк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Зоріна К., Ощипко 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ідмурняк 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Спринчук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Місце проведення</w:t>
      </w:r>
      <w:r w:rsidRPr="001E7AA8">
        <w:rPr>
          <w:rFonts w:ascii="Times New Roman" w:hAnsi="Times New Roman" w:cs="Times New Roman"/>
          <w:sz w:val="28"/>
          <w:szCs w:val="28"/>
        </w:rPr>
        <w:t xml:space="preserve">: наукова лабораторія кафедри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ТМФВіС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>, спортивний корпус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243B" w:rsidRDefault="00A9243B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243B" w:rsidRDefault="00A9243B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lastRenderedPageBreak/>
        <w:t>Порядок денний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Визначення складу студентського наукового гуртка на ІІ семестр 2023-2024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>.</w:t>
      </w:r>
    </w:p>
    <w:p w:rsidR="009122F3" w:rsidRPr="001E7AA8" w:rsidRDefault="009122F3" w:rsidP="001E7AA8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Ознайомлення членів студентського наукового гуртка з порядком роботи гуртка на ІІ семестр 2023-24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>.</w:t>
      </w:r>
    </w:p>
    <w:p w:rsidR="009122F3" w:rsidRPr="001E7AA8" w:rsidRDefault="009122F3" w:rsidP="001E7AA8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Звіт старости гуртка.</w:t>
      </w:r>
    </w:p>
    <w:p w:rsidR="009122F3" w:rsidRPr="001E7AA8" w:rsidRDefault="009122F3" w:rsidP="001E7AA8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Різне </w:t>
      </w:r>
    </w:p>
    <w:p w:rsidR="009122F3" w:rsidRPr="001E7AA8" w:rsidRDefault="009122F3" w:rsidP="00912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 </w:t>
      </w:r>
      <w:r w:rsidRPr="001E7AA8">
        <w:rPr>
          <w:rFonts w:ascii="Times New Roman" w:hAnsi="Times New Roman" w:cs="Times New Roman"/>
          <w:sz w:val="28"/>
          <w:szCs w:val="28"/>
        </w:rPr>
        <w:tab/>
      </w:r>
    </w:p>
    <w:p w:rsidR="009122F3" w:rsidRPr="001E7AA8" w:rsidRDefault="009122F3" w:rsidP="009122F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Керівника студентського наукового гуртка доц. Квасницю І. М. про ознайомлення нових членів гурта з Положенням та планом роботи гуртка на 2023-24 навчальний рік.</w:t>
      </w:r>
    </w:p>
    <w:p w:rsidR="009122F3" w:rsidRPr="001E7AA8" w:rsidRDefault="009122F3" w:rsidP="001E7AA8">
      <w:pPr>
        <w:pStyle w:val="a3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Відповідальний за НР кафедри ТМФВС доц. Антонюк О. В. окреслив перспективи студентської наукової роботи відповідно до плану наукової роботи кафедри ТМФВС на ІІ семестр 2023-24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>.</w:t>
      </w:r>
    </w:p>
    <w:p w:rsidR="009122F3" w:rsidRPr="001E7AA8" w:rsidRDefault="009122F3" w:rsidP="001E7AA8">
      <w:pPr>
        <w:pStyle w:val="a3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Звітну доповідь-презентацію старости гуртка Чопик Анни.</w:t>
      </w:r>
    </w:p>
    <w:p w:rsidR="009122F3" w:rsidRPr="001E7AA8" w:rsidRDefault="009122F3" w:rsidP="001E7AA8">
      <w:pPr>
        <w:pStyle w:val="a3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Пропозиції присутніх щодо обрання старости наукового гуртка.</w:t>
      </w: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Ухвалили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A9243B">
      <w:pPr>
        <w:pStyle w:val="a3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Кількісний склад членів наукового гуртка (список додається)</w:t>
      </w:r>
    </w:p>
    <w:p w:rsidR="009122F3" w:rsidRPr="001E7AA8" w:rsidRDefault="009122F3" w:rsidP="00A9243B">
      <w:pPr>
        <w:pStyle w:val="a3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Періодом зборів студентського наукового гуртка визначити: один раз на два календарних місяці.</w:t>
      </w:r>
    </w:p>
    <w:p w:rsidR="009122F3" w:rsidRPr="001E7AA8" w:rsidRDefault="009122F3" w:rsidP="00A9243B">
      <w:pPr>
        <w:pStyle w:val="a3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Старостою студентського наукового гуртка обрано студентку 4 курсу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Вікторію. </w:t>
      </w:r>
    </w:p>
    <w:p w:rsidR="009122F3" w:rsidRPr="001E7AA8" w:rsidRDefault="009122F3" w:rsidP="00A9243B">
      <w:pPr>
        <w:pStyle w:val="a3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Кількісний склад наукового гуртка є необмеженим і може збільшуватися за рахунок нових членів.</w:t>
      </w:r>
    </w:p>
    <w:p w:rsidR="009122F3" w:rsidRPr="001E7AA8" w:rsidRDefault="009122F3" w:rsidP="00A9243B">
      <w:pPr>
        <w:pStyle w:val="a3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Засідання студентського наукового гуртка є відкритим для відвідувачів. </w:t>
      </w:r>
    </w:p>
    <w:p w:rsidR="009122F3" w:rsidRPr="001E7AA8" w:rsidRDefault="009122F3" w:rsidP="001E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1E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t>Протокол № 6</w:t>
      </w:r>
      <w:r w:rsidR="001E7AA8" w:rsidRPr="001E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AA8">
        <w:rPr>
          <w:rFonts w:ascii="Times New Roman" w:hAnsi="Times New Roman" w:cs="Times New Roman"/>
          <w:b/>
          <w:sz w:val="28"/>
          <w:szCs w:val="28"/>
        </w:rPr>
        <w:t>від 12.10.2023 р.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Присутні:</w:t>
      </w:r>
      <w:r w:rsidRPr="001E7AA8">
        <w:rPr>
          <w:rFonts w:ascii="Times New Roman" w:hAnsi="Times New Roman" w:cs="Times New Roman"/>
          <w:sz w:val="28"/>
          <w:szCs w:val="28"/>
        </w:rPr>
        <w:t xml:space="preserve"> викладачі – </w:t>
      </w:r>
      <w:r w:rsidR="001E7AA8" w:rsidRPr="001E7AA8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="001E7AA8"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="001E7AA8" w:rsidRPr="001E7AA8">
        <w:rPr>
          <w:rFonts w:ascii="Times New Roman" w:hAnsi="Times New Roman" w:cs="Times New Roman"/>
          <w:sz w:val="28"/>
          <w:szCs w:val="28"/>
        </w:rPr>
        <w:t xml:space="preserve"> О. О., </w:t>
      </w:r>
      <w:r w:rsidRPr="001E7AA8">
        <w:rPr>
          <w:rFonts w:ascii="Times New Roman" w:hAnsi="Times New Roman" w:cs="Times New Roman"/>
          <w:sz w:val="28"/>
          <w:szCs w:val="28"/>
        </w:rPr>
        <w:t xml:space="preserve">доц. Квасниця І. М.,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Дутчак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Ю. В.,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Гнатчук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Я. І.,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Флерчук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В.,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Хіміч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Л.</w:t>
      </w:r>
    </w:p>
    <w:p w:rsidR="009122F3" w:rsidRPr="001E7AA8" w:rsidRDefault="009122F3" w:rsidP="00A92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студенти – Ощипко В., Чопик А., Чопик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Алтухов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П., Євдокимова М., Мадера Ю., Голота Д.,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Коблєнєв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М., Гула Д.,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Магріані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Підмурняк 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Спринчук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К.</w:t>
      </w:r>
      <w:bookmarkStart w:id="0" w:name="_GoBack"/>
      <w:bookmarkEnd w:id="0"/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Місце проведення</w:t>
      </w:r>
      <w:r w:rsidRPr="001E7AA8">
        <w:rPr>
          <w:rFonts w:ascii="Times New Roman" w:hAnsi="Times New Roman" w:cs="Times New Roman"/>
          <w:sz w:val="28"/>
          <w:szCs w:val="28"/>
        </w:rPr>
        <w:t>: наукова лабораторія кафедр  ТМФВС.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Порядок денний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Заслухати доповідь магістранта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Алтухова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9122F3" w:rsidRPr="001E7AA8" w:rsidRDefault="009122F3" w:rsidP="001E7AA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Заслухати доповідь студентки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122F3" w:rsidRPr="001E7AA8" w:rsidRDefault="009122F3" w:rsidP="001E7AA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Заслухати доповідь студентки Мадери Ю.</w:t>
      </w:r>
    </w:p>
    <w:p w:rsidR="009122F3" w:rsidRPr="001E7AA8" w:rsidRDefault="009122F3" w:rsidP="001E7AA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Обговорення доповідей.</w:t>
      </w:r>
    </w:p>
    <w:p w:rsidR="009122F3" w:rsidRPr="001E7AA8" w:rsidRDefault="009122F3" w:rsidP="001E7AA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Підготовка до проведення ІІІ регіональної наукової конференції.</w:t>
      </w:r>
    </w:p>
    <w:p w:rsidR="009122F3" w:rsidRPr="001E7AA8" w:rsidRDefault="009122F3" w:rsidP="001E7AA8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lastRenderedPageBreak/>
        <w:t xml:space="preserve">Різне </w:t>
      </w:r>
    </w:p>
    <w:p w:rsidR="009122F3" w:rsidRPr="001E7AA8" w:rsidRDefault="009122F3" w:rsidP="00912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 </w:t>
      </w:r>
      <w:r w:rsidRPr="001E7AA8">
        <w:rPr>
          <w:rFonts w:ascii="Times New Roman" w:hAnsi="Times New Roman" w:cs="Times New Roman"/>
          <w:sz w:val="28"/>
          <w:szCs w:val="28"/>
        </w:rPr>
        <w:tab/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Доповідь магістранта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Алтухова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Павла «Аналіз чинників змагальної діяльності веслування на каное». </w:t>
      </w:r>
    </w:p>
    <w:p w:rsidR="009122F3" w:rsidRPr="001E7AA8" w:rsidRDefault="009122F3" w:rsidP="001E7AA8">
      <w:pPr>
        <w:pStyle w:val="a3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Доповідь студентки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Вікторії «Вплив занять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пауерліфтингом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на жінок а їх соціалізацію».</w:t>
      </w:r>
    </w:p>
    <w:p w:rsidR="009122F3" w:rsidRPr="001E7AA8" w:rsidRDefault="009122F3" w:rsidP="001E7AA8">
      <w:pPr>
        <w:pStyle w:val="a3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Доповідь студентки Мадери Юлії «Вплив занять спортом на формування постави».</w:t>
      </w:r>
    </w:p>
    <w:p w:rsidR="009122F3" w:rsidRPr="001E7AA8" w:rsidRDefault="009122F3" w:rsidP="001E7AA8">
      <w:pPr>
        <w:pStyle w:val="a3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Зав.кафедрою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 про організацію та дати проведення ІІІ регіональної науково-практичної інтернет-конференції, присвяченої 55-річчю кафедри теорії і методики фізичного виховання і спорту ХНУ.</w:t>
      </w: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Ухвалили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Алтухову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П. рекомендовано представити доповідь-презентацію на регіональній науковій конференції. </w:t>
      </w:r>
    </w:p>
    <w:p w:rsidR="009122F3" w:rsidRPr="001E7AA8" w:rsidRDefault="009122F3" w:rsidP="001E7AA8">
      <w:pPr>
        <w:pStyle w:val="a3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Студенткам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та Мадері Ю. внести запропоновані корективи та опублікувати матеріали у матеріалах ІІІ регіональної науково-практичної конференції.</w:t>
      </w:r>
    </w:p>
    <w:p w:rsidR="009122F3" w:rsidRPr="001E7AA8" w:rsidRDefault="009122F3" w:rsidP="001E7AA8">
      <w:pPr>
        <w:pStyle w:val="a3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Членам студентського наукового гуртка рекомендовано представити власні наукові матеріали на ІІІ регіональній науково-практичній конференції відповідно до озвучених вимог.   </w:t>
      </w: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F3" w:rsidRPr="001E7AA8" w:rsidRDefault="009122F3" w:rsidP="001E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A8">
        <w:rPr>
          <w:rFonts w:ascii="Times New Roman" w:hAnsi="Times New Roman" w:cs="Times New Roman"/>
          <w:b/>
          <w:sz w:val="28"/>
          <w:szCs w:val="28"/>
        </w:rPr>
        <w:t>Протокол № 7</w:t>
      </w:r>
      <w:r w:rsidR="001E7AA8" w:rsidRPr="001E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AA8">
        <w:rPr>
          <w:rFonts w:ascii="Times New Roman" w:hAnsi="Times New Roman" w:cs="Times New Roman"/>
          <w:b/>
          <w:sz w:val="28"/>
          <w:szCs w:val="28"/>
        </w:rPr>
        <w:t>від 16.11.2023 р.</w:t>
      </w:r>
    </w:p>
    <w:p w:rsidR="009122F3" w:rsidRPr="001E7AA8" w:rsidRDefault="009122F3" w:rsidP="001E7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Присутні:</w:t>
      </w:r>
      <w:r w:rsidRPr="001E7AA8">
        <w:rPr>
          <w:rFonts w:ascii="Times New Roman" w:hAnsi="Times New Roman" w:cs="Times New Roman"/>
          <w:sz w:val="28"/>
          <w:szCs w:val="28"/>
        </w:rPr>
        <w:t xml:space="preserve"> викладачі –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О., доц. Квасниця І. М.,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Дутчак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Ю. В., доц. Антонюк О. В., доц.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Флерчук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 В., доц. Базильчук В. Б., доц.. Квасниця О. М., доц. Павлюк О. С.</w:t>
      </w:r>
    </w:p>
    <w:p w:rsidR="009122F3" w:rsidRPr="001E7AA8" w:rsidRDefault="009122F3" w:rsidP="001E7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студенти – Ощипко В., Чопик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., Голота Д.,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М., Гула Д.,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Магріані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Підмурняк 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Літвінова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Капітула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Я., Дячок С.,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Бужанський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О., Іванова Т., Мельник А., Бойко В.,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Литвинченко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В., Мельник Г.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Місце проведення</w:t>
      </w:r>
      <w:r w:rsidRPr="001E7AA8">
        <w:rPr>
          <w:rFonts w:ascii="Times New Roman" w:hAnsi="Times New Roman" w:cs="Times New Roman"/>
          <w:sz w:val="28"/>
          <w:szCs w:val="28"/>
        </w:rPr>
        <w:t xml:space="preserve">: синхронний (приміщення кафедри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ТіМФВС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/платформа </w:t>
      </w:r>
      <w:r w:rsidRPr="001E7AA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E7AA8">
        <w:rPr>
          <w:rFonts w:ascii="Times New Roman" w:hAnsi="Times New Roman" w:cs="Times New Roman"/>
          <w:sz w:val="28"/>
          <w:szCs w:val="28"/>
        </w:rPr>
        <w:t>)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Порядок денний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Звіт учасників наукового гуртка у програмі академічної мобільності на базі Кам’янець-Подільського національного університету імені Івана Огієнка. </w:t>
      </w:r>
    </w:p>
    <w:p w:rsidR="009122F3" w:rsidRPr="001E7AA8" w:rsidRDefault="009122F3" w:rsidP="001E7AA8">
      <w:pPr>
        <w:pStyle w:val="a3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Затвердження результатів студентської наукової роботи за 2023 рік.  </w:t>
      </w:r>
    </w:p>
    <w:p w:rsidR="009122F3" w:rsidRPr="001E7AA8" w:rsidRDefault="009122F3" w:rsidP="001E7AA8">
      <w:pPr>
        <w:pStyle w:val="a3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Різне.</w:t>
      </w:r>
    </w:p>
    <w:p w:rsidR="009122F3" w:rsidRPr="001E7AA8" w:rsidRDefault="009122F3" w:rsidP="00912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F3" w:rsidRPr="001E7AA8" w:rsidRDefault="009122F3" w:rsidP="0091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Звіт-презентацію членів наукового гуртка </w:t>
      </w:r>
      <w:r w:rsidRPr="001E7AA8">
        <w:rPr>
          <w:rFonts w:ascii="Times New Roman" w:hAnsi="Times New Roman" w:cs="Times New Roman"/>
          <w:sz w:val="28"/>
          <w:szCs w:val="28"/>
          <w:highlight w:val="yellow"/>
        </w:rPr>
        <w:t>Капітули Ярослава,</w:t>
      </w:r>
      <w:r w:rsidRPr="001E7AA8">
        <w:rPr>
          <w:rFonts w:ascii="Times New Roman" w:hAnsi="Times New Roman" w:cs="Times New Roman"/>
          <w:sz w:val="28"/>
          <w:szCs w:val="28"/>
        </w:rPr>
        <w:t xml:space="preserve">  про участь у програмі академічної мобільності. </w:t>
      </w:r>
    </w:p>
    <w:p w:rsidR="009122F3" w:rsidRPr="001E7AA8" w:rsidRDefault="009122F3" w:rsidP="001E7AA8">
      <w:pPr>
        <w:pStyle w:val="a3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lastRenderedPageBreak/>
        <w:t>Керівника гуртка доц. Квасницю І. М. про підсумки студентської наукової роботи за 2023 рік.</w:t>
      </w:r>
    </w:p>
    <w:p w:rsidR="009122F3" w:rsidRPr="001E7AA8" w:rsidRDefault="009122F3" w:rsidP="001E7AA8">
      <w:pPr>
        <w:pStyle w:val="a3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 xml:space="preserve">Завідувача кафедри теорії і методики фізичного виховання і спорту проф. </w:t>
      </w:r>
      <w:proofErr w:type="spellStart"/>
      <w:r w:rsidRPr="001E7AA8">
        <w:rPr>
          <w:rFonts w:ascii="Times New Roman" w:hAnsi="Times New Roman" w:cs="Times New Roman"/>
          <w:sz w:val="28"/>
          <w:szCs w:val="28"/>
        </w:rPr>
        <w:t>Солтика</w:t>
      </w:r>
      <w:proofErr w:type="spellEnd"/>
      <w:r w:rsidRPr="001E7AA8">
        <w:rPr>
          <w:rFonts w:ascii="Times New Roman" w:hAnsi="Times New Roman" w:cs="Times New Roman"/>
          <w:sz w:val="28"/>
          <w:szCs w:val="28"/>
        </w:rPr>
        <w:t xml:space="preserve"> О. О. щодо активізації студентської наукової роботи на 2024 рік, участі членів наукового гуртка в акредитації ОП «Середня освіта (фізична культура)» другого (магістерського) рівня.</w:t>
      </w: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2F3" w:rsidRPr="001E7AA8" w:rsidRDefault="009122F3" w:rsidP="00912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>Ухвалили</w:t>
      </w:r>
      <w:r w:rsidRPr="001E7AA8">
        <w:rPr>
          <w:rFonts w:ascii="Times New Roman" w:hAnsi="Times New Roman" w:cs="Times New Roman"/>
          <w:sz w:val="28"/>
          <w:szCs w:val="28"/>
        </w:rPr>
        <w:t>:</w:t>
      </w:r>
    </w:p>
    <w:p w:rsidR="009122F3" w:rsidRPr="001E7AA8" w:rsidRDefault="009122F3" w:rsidP="001E7AA8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Затвердити звіт учасників академічної мобільності у Кам’янець-Подільському національному університеті імені Івана Огієнка.</w:t>
      </w:r>
    </w:p>
    <w:p w:rsidR="009122F3" w:rsidRPr="001E7AA8" w:rsidRDefault="009122F3" w:rsidP="001E7AA8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Затвердити підсумки роботи студентського наукового куртка.</w:t>
      </w:r>
    </w:p>
    <w:p w:rsidR="009122F3" w:rsidRPr="001E7AA8" w:rsidRDefault="009122F3" w:rsidP="001E7AA8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7AA8">
        <w:rPr>
          <w:rFonts w:ascii="Times New Roman" w:hAnsi="Times New Roman" w:cs="Times New Roman"/>
          <w:sz w:val="28"/>
          <w:szCs w:val="28"/>
        </w:rPr>
        <w:t>Активізувати участь здобувачів вищої освіти у наукових конференціях та конкурсах наукових робіт у 2024 році.</w:t>
      </w:r>
    </w:p>
    <w:p w:rsidR="009122F3" w:rsidRDefault="009122F3" w:rsidP="001E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AA8" w:rsidRDefault="001E7AA8" w:rsidP="001E7AA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гуртка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І. М. Квасниця</w:t>
      </w:r>
    </w:p>
    <w:p w:rsidR="001E7AA8" w:rsidRDefault="001E7AA8" w:rsidP="001E7AA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1E7AA8" w:rsidRPr="004F7B72" w:rsidRDefault="001E7AA8" w:rsidP="001E7AA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гуртка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F3" w:rsidRPr="001E7AA8" w:rsidRDefault="009122F3" w:rsidP="0095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AA8" w:rsidRDefault="001E7AA8" w:rsidP="009535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7AA8" w:rsidRDefault="001E7AA8" w:rsidP="009535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350D" w:rsidRPr="001E7AA8" w:rsidRDefault="0095350D" w:rsidP="009535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AA8">
        <w:rPr>
          <w:rFonts w:ascii="Times New Roman" w:hAnsi="Times New Roman" w:cs="Times New Roman"/>
          <w:i/>
          <w:sz w:val="28"/>
          <w:szCs w:val="28"/>
        </w:rPr>
        <w:t xml:space="preserve">Протоколи засідань наукового гуртка розміщено на сайті кафедри теорії і методики фізичного виховання і спорту за посиланням </w:t>
      </w:r>
      <w:hyperlink r:id="rId6" w:history="1">
        <w:r w:rsidRPr="001E7AA8">
          <w:rPr>
            <w:rStyle w:val="a4"/>
            <w:rFonts w:ascii="Times New Roman" w:hAnsi="Times New Roman" w:cs="Times New Roman"/>
            <w:i/>
            <w:sz w:val="28"/>
            <w:szCs w:val="28"/>
          </w:rPr>
          <w:t>http://tmfvs.khnu.km.ua/wp-content/uploads/sites/39/2021/09/Protokoly-zasidan-studentskogo-nauk.gurtka.pdf</w:t>
        </w:r>
      </w:hyperlink>
      <w:r w:rsidRPr="001E7A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5004" w:rsidRPr="001E7AA8" w:rsidRDefault="00755004" w:rsidP="00755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55004" w:rsidRPr="001E7AA8" w:rsidSect="0095350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7F34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0A9D"/>
    <w:multiLevelType w:val="hybridMultilevel"/>
    <w:tmpl w:val="8DA2E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F2D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1368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201B2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67629"/>
    <w:multiLevelType w:val="hybridMultilevel"/>
    <w:tmpl w:val="8DA2E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721E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3ECD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B51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D05D4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85975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041A0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5122D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11B6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646FF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70FD0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3514C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60441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B5F8B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270D9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319E9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701A7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5F8D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70DD0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90C01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D0A55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C2F70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34987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E5417"/>
    <w:multiLevelType w:val="hybridMultilevel"/>
    <w:tmpl w:val="8DA2E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B38A8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D3666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31CB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33AF0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705ED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A6FF9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A125B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F41B0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F028B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24AB3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2465F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B19A6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911B7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07C36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85D44"/>
    <w:multiLevelType w:val="hybridMultilevel"/>
    <w:tmpl w:val="E354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97B85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F1BCA"/>
    <w:multiLevelType w:val="hybridMultilevel"/>
    <w:tmpl w:val="F4DA1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12B48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43F2C"/>
    <w:multiLevelType w:val="hybridMultilevel"/>
    <w:tmpl w:val="6B1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18"/>
  </w:num>
  <w:num w:numId="4">
    <w:abstractNumId w:val="6"/>
  </w:num>
  <w:num w:numId="5">
    <w:abstractNumId w:val="3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42"/>
  </w:num>
  <w:num w:numId="11">
    <w:abstractNumId w:val="29"/>
  </w:num>
  <w:num w:numId="12">
    <w:abstractNumId w:val="40"/>
  </w:num>
  <w:num w:numId="13">
    <w:abstractNumId w:val="25"/>
  </w:num>
  <w:num w:numId="14">
    <w:abstractNumId w:val="24"/>
  </w:num>
  <w:num w:numId="15">
    <w:abstractNumId w:val="17"/>
  </w:num>
  <w:num w:numId="16">
    <w:abstractNumId w:val="9"/>
  </w:num>
  <w:num w:numId="17">
    <w:abstractNumId w:val="44"/>
  </w:num>
  <w:num w:numId="18">
    <w:abstractNumId w:val="15"/>
  </w:num>
  <w:num w:numId="19">
    <w:abstractNumId w:val="12"/>
  </w:num>
  <w:num w:numId="20">
    <w:abstractNumId w:val="32"/>
  </w:num>
  <w:num w:numId="21">
    <w:abstractNumId w:val="31"/>
  </w:num>
  <w:num w:numId="22">
    <w:abstractNumId w:val="47"/>
  </w:num>
  <w:num w:numId="23">
    <w:abstractNumId w:val="11"/>
  </w:num>
  <w:num w:numId="24">
    <w:abstractNumId w:val="5"/>
  </w:num>
  <w:num w:numId="25">
    <w:abstractNumId w:val="23"/>
  </w:num>
  <w:num w:numId="26">
    <w:abstractNumId w:val="28"/>
  </w:num>
  <w:num w:numId="27">
    <w:abstractNumId w:val="27"/>
  </w:num>
  <w:num w:numId="28">
    <w:abstractNumId w:val="39"/>
  </w:num>
  <w:num w:numId="29">
    <w:abstractNumId w:val="1"/>
  </w:num>
  <w:num w:numId="30">
    <w:abstractNumId w:val="41"/>
  </w:num>
  <w:num w:numId="31">
    <w:abstractNumId w:val="33"/>
  </w:num>
  <w:num w:numId="32">
    <w:abstractNumId w:val="45"/>
  </w:num>
  <w:num w:numId="33">
    <w:abstractNumId w:val="37"/>
  </w:num>
  <w:num w:numId="34">
    <w:abstractNumId w:val="38"/>
  </w:num>
  <w:num w:numId="35">
    <w:abstractNumId w:val="21"/>
  </w:num>
  <w:num w:numId="36">
    <w:abstractNumId w:val="46"/>
  </w:num>
  <w:num w:numId="37">
    <w:abstractNumId w:val="20"/>
  </w:num>
  <w:num w:numId="38">
    <w:abstractNumId w:val="10"/>
  </w:num>
  <w:num w:numId="39">
    <w:abstractNumId w:val="26"/>
  </w:num>
  <w:num w:numId="40">
    <w:abstractNumId w:val="36"/>
  </w:num>
  <w:num w:numId="41">
    <w:abstractNumId w:val="19"/>
  </w:num>
  <w:num w:numId="42">
    <w:abstractNumId w:val="14"/>
  </w:num>
  <w:num w:numId="43">
    <w:abstractNumId w:val="16"/>
  </w:num>
  <w:num w:numId="44">
    <w:abstractNumId w:val="4"/>
  </w:num>
  <w:num w:numId="45">
    <w:abstractNumId w:val="30"/>
  </w:num>
  <w:num w:numId="46">
    <w:abstractNumId w:val="22"/>
  </w:num>
  <w:num w:numId="47">
    <w:abstractNumId w:val="1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F7"/>
    <w:rsid w:val="001E7AA8"/>
    <w:rsid w:val="00257A85"/>
    <w:rsid w:val="002806E2"/>
    <w:rsid w:val="003A7382"/>
    <w:rsid w:val="0069720D"/>
    <w:rsid w:val="00755004"/>
    <w:rsid w:val="009122F3"/>
    <w:rsid w:val="0095350D"/>
    <w:rsid w:val="00A9243B"/>
    <w:rsid w:val="00E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3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3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mfvs.khnu.km.ua/wp-content/uploads/sites/39/2021/09/Protokoly-zasidan-studentskogo-nauk.gurt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7493</Words>
  <Characters>4272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2021-11-28T16:55:00Z</dcterms:created>
  <dcterms:modified xsi:type="dcterms:W3CDTF">2023-11-20T19:11:00Z</dcterms:modified>
</cp:coreProperties>
</file>